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hint="eastAsia" w:ascii="等线" w:hAnsi="等线" w:eastAsia="黑体" w:cs="Times New Roman"/>
          <w:lang w:eastAsia="zh-CN"/>
        </w:rPr>
      </w:pPr>
      <w:bookmarkStart w:id="0" w:name="_Hlk57484258"/>
      <w:r>
        <w:rPr>
          <w:rFonts w:hint="eastAsia" w:ascii="Arial Narrow" w:hAnsi="黑体" w:eastAsia="黑体" w:cs="宋体"/>
          <w:b/>
          <w:sz w:val="36"/>
          <w:szCs w:val="36"/>
        </w:rPr>
        <w:t>2022年全国职业院校技能大赛 —— 健康与社会照护赛项赛题</w:t>
      </w:r>
      <w:r>
        <w:rPr>
          <w:rFonts w:hint="eastAsia" w:ascii="Arial Narrow" w:hAnsi="黑体" w:eastAsia="黑体" w:cs="宋体"/>
          <w:b/>
          <w:sz w:val="36"/>
          <w:szCs w:val="36"/>
          <w:lang w:eastAsia="zh-CN"/>
        </w:rPr>
        <w:t>（四）</w:t>
      </w:r>
    </w:p>
    <w:bookmarkEnd w:id="0"/>
    <w:p>
      <w:pPr>
        <w:snapToGrid w:val="0"/>
        <w:spacing w:line="540" w:lineRule="exact"/>
        <w:jc w:val="center"/>
        <w:rPr>
          <w:rFonts w:hint="eastAsia" w:ascii="Arial Narrow" w:hAnsi="黑体" w:eastAsia="黑体" w:cs="宋体"/>
          <w:b/>
          <w:sz w:val="36"/>
          <w:szCs w:val="36"/>
        </w:rPr>
      </w:pPr>
      <w:bookmarkStart w:id="1" w:name="_Hlk57484306"/>
      <w:r>
        <w:rPr>
          <w:rFonts w:hint="eastAsia" w:ascii="Arial Narrow" w:hAnsi="黑体" w:eastAsia="黑体" w:cs="宋体"/>
          <w:b/>
          <w:sz w:val="36"/>
          <w:szCs w:val="36"/>
        </w:rPr>
        <w:t>机构模块</w:t>
      </w:r>
      <w:bookmarkEnd w:id="1"/>
    </w:p>
    <w:p>
      <w:pPr>
        <w:spacing w:line="580" w:lineRule="exact"/>
        <w:rPr>
          <w:rFonts w:hint="eastAsia" w:ascii="仿宋" w:hAnsi="仿宋" w:eastAsia="仿宋" w:cs="Times New Roman"/>
          <w:b/>
          <w:bCs/>
          <w:sz w:val="30"/>
          <w:szCs w:val="30"/>
        </w:rPr>
      </w:pPr>
      <w:bookmarkStart w:id="2" w:name="_GoBack"/>
      <w:bookmarkEnd w:id="2"/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模块案例描述</w:t>
      </w:r>
    </w:p>
    <w:p>
      <w:pPr>
        <w:spacing w:line="580" w:lineRule="exact"/>
        <w:ind w:firstLine="560" w:firstLineChars="20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周广福，男，</w:t>
      </w:r>
      <w:r>
        <w:rPr>
          <w:rFonts w:ascii="仿宋" w:hAnsi="仿宋" w:eastAsia="仿宋" w:cs="Times New Roman"/>
          <w:b w:val="0"/>
          <w:bCs w:val="0"/>
          <w:sz w:val="28"/>
          <w:szCs w:val="28"/>
        </w:rPr>
        <w:t>68</w:t>
      </w:r>
      <w:r>
        <w:rPr>
          <w:rFonts w:hint="eastAsia" w:ascii="仿宋" w:hAnsi="仿宋" w:eastAsia="仿宋" w:cs="Times New Roman"/>
          <w:sz w:val="28"/>
          <w:szCs w:val="28"/>
        </w:rPr>
        <w:t>岁，高血压病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史</w:t>
      </w:r>
      <w:r>
        <w:rPr>
          <w:rFonts w:ascii="仿宋" w:hAnsi="仿宋" w:eastAsia="仿宋" w:cs="Times New Roman"/>
          <w:sz w:val="28"/>
          <w:szCs w:val="28"/>
        </w:rPr>
        <w:t>20</w:t>
      </w:r>
      <w:r>
        <w:rPr>
          <w:rFonts w:hint="eastAsia" w:ascii="仿宋" w:hAnsi="仿宋" w:eastAsia="仿宋" w:cs="Times New Roman"/>
          <w:sz w:val="28"/>
          <w:szCs w:val="28"/>
        </w:rPr>
        <w:t>年，血压最高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达</w:t>
      </w:r>
      <w:r>
        <w:rPr>
          <w:rFonts w:hint="eastAsia" w:ascii="仿宋" w:hAnsi="仿宋" w:eastAsia="仿宋" w:cs="Times New Roman"/>
          <w:sz w:val="28"/>
          <w:szCs w:val="28"/>
        </w:rPr>
        <w:t>1</w:t>
      </w:r>
      <w:r>
        <w:rPr>
          <w:rFonts w:ascii="仿宋" w:hAnsi="仿宋" w:eastAsia="仿宋" w:cs="Times New Roman"/>
          <w:sz w:val="28"/>
          <w:szCs w:val="28"/>
        </w:rPr>
        <w:t>70/100mmHg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糖尿病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史</w:t>
      </w:r>
      <w:r>
        <w:rPr>
          <w:rFonts w:hint="eastAsia" w:ascii="仿宋" w:hAnsi="仿宋" w:eastAsia="仿宋" w:cs="Times New Roman"/>
          <w:sz w:val="28"/>
          <w:szCs w:val="28"/>
        </w:rPr>
        <w:t>15年，血糖控制较好。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年前出现头痛、恶心、呕吐、躁动不安、意识模糊，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住院</w:t>
      </w:r>
      <w:r>
        <w:rPr>
          <w:rFonts w:hint="eastAsia" w:ascii="仿宋" w:hAnsi="仿宋" w:eastAsia="仿宋" w:cs="Times New Roman"/>
          <w:sz w:val="28"/>
          <w:szCs w:val="28"/>
        </w:rPr>
        <w:t>诊断为“脑出血”。因左侧肢体瘫痪，日常生活起居需他人协助完成，于半年前入住康养照护中心。目前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，他</w:t>
      </w:r>
      <w:r>
        <w:rPr>
          <w:rFonts w:hint="eastAsia" w:ascii="仿宋" w:hAnsi="仿宋" w:eastAsia="仿宋" w:cs="Times New Roman"/>
          <w:sz w:val="28"/>
          <w:szCs w:val="28"/>
        </w:rPr>
        <w:t>意识清楚，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能较好与别人</w:t>
      </w:r>
      <w:r>
        <w:rPr>
          <w:rFonts w:hint="eastAsia" w:ascii="仿宋" w:hAnsi="仿宋" w:eastAsia="仿宋" w:cs="Times New Roman"/>
          <w:sz w:val="28"/>
          <w:szCs w:val="28"/>
        </w:rPr>
        <w:t>交流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，但</w:t>
      </w:r>
      <w:r>
        <w:rPr>
          <w:rFonts w:hint="eastAsia" w:ascii="仿宋" w:hAnsi="仿宋" w:eastAsia="仿宋" w:cs="Times New Roman"/>
          <w:sz w:val="28"/>
          <w:szCs w:val="28"/>
        </w:rPr>
        <w:t>进食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还</w:t>
      </w:r>
      <w:r>
        <w:rPr>
          <w:rFonts w:hint="eastAsia" w:ascii="仿宋" w:hAnsi="仿宋" w:eastAsia="仿宋" w:cs="Times New Roman"/>
          <w:sz w:val="28"/>
          <w:szCs w:val="28"/>
        </w:rPr>
        <w:t>需他人协助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平日喜爱吸烟，烟龄5</w:t>
      </w:r>
      <w:r>
        <w:rPr>
          <w:rFonts w:ascii="仿宋" w:hAnsi="仿宋" w:eastAsia="仿宋" w:cs="Times New Roman"/>
          <w:sz w:val="28"/>
          <w:szCs w:val="28"/>
        </w:rPr>
        <w:t>0</w:t>
      </w:r>
      <w:r>
        <w:rPr>
          <w:rFonts w:hint="eastAsia" w:ascii="仿宋" w:hAnsi="仿宋" w:eastAsia="仿宋" w:cs="Times New Roman"/>
          <w:sz w:val="28"/>
          <w:szCs w:val="28"/>
        </w:rPr>
        <w:t>年。妻子身体健康，目前仍未退休。婚后育有</w:t>
      </w:r>
      <w:r>
        <w:rPr>
          <w:rFonts w:ascii="仿宋" w:hAnsi="仿宋" w:eastAsia="仿宋" w:cs="Times New Roman"/>
          <w:sz w:val="28"/>
          <w:szCs w:val="28"/>
        </w:rPr>
        <w:t>2</w:t>
      </w:r>
      <w:r>
        <w:rPr>
          <w:rFonts w:hint="eastAsia" w:ascii="仿宋" w:hAnsi="仿宋" w:eastAsia="仿宋" w:cs="Times New Roman"/>
          <w:sz w:val="28"/>
          <w:szCs w:val="28"/>
        </w:rPr>
        <w:t>子1女。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</w:t>
      </w: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请书写照护计划、完成实际照护任务并绘制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脑出血后运动康复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健康教育海报。实际照护任务：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请协助他在轮椅上进食午餐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请指导并协助他使用手杖平地行走、上下楼梯训练</w:t>
      </w:r>
    </w:p>
    <w:p>
      <w:pPr>
        <w:spacing w:line="580" w:lineRule="exact"/>
        <w:rPr>
          <w:rFonts w:ascii="仿宋" w:hAnsi="仿宋" w:eastAsia="仿宋" w:cs="Times New Roman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rial Narrow"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96E8B"/>
    <w:rsid w:val="00162478"/>
    <w:rsid w:val="00397250"/>
    <w:rsid w:val="00540B96"/>
    <w:rsid w:val="00B92623"/>
    <w:rsid w:val="09961DCB"/>
    <w:rsid w:val="18B268A3"/>
    <w:rsid w:val="275947DE"/>
    <w:rsid w:val="34C1215C"/>
    <w:rsid w:val="3E9445C5"/>
    <w:rsid w:val="40461703"/>
    <w:rsid w:val="4696604A"/>
    <w:rsid w:val="46FB3812"/>
    <w:rsid w:val="49415BFF"/>
    <w:rsid w:val="56E2570A"/>
    <w:rsid w:val="58220DCB"/>
    <w:rsid w:val="5AF9D768"/>
    <w:rsid w:val="5BC2285E"/>
    <w:rsid w:val="5EBD4D4A"/>
    <w:rsid w:val="67F65B28"/>
    <w:rsid w:val="682A05AD"/>
    <w:rsid w:val="6EA96E8B"/>
    <w:rsid w:val="72476DD3"/>
    <w:rsid w:val="AECC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307</Characters>
  <Lines>2</Lines>
  <Paragraphs>1</Paragraphs>
  <TotalTime>1</TotalTime>
  <ScaleCrop>false</ScaleCrop>
  <LinksUpToDate>false</LinksUpToDate>
  <CharactersWithSpaces>310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2021-12-06T00:02:00Z</dcterms:created>
  <dc:creator>111</dc:creator>
  <cp:lastModifiedBy>小乙</cp:lastModifiedBy>
  <dcterms:modified xsi:type="dcterms:W3CDTF">2022-02-16T11:20:10Z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0B2300633CD24FF3A5C9F26617C02E1C</vt:lpwstr>
  </property>
</Properties>
</file>